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ED3" w:rsidRDefault="00796582">
      <w:pPr>
        <w:jc w:val="center"/>
        <w:rPr>
          <w:rFonts w:ascii="Arial Narrow" w:hAnsi="Arial Narrow"/>
          <w:b/>
          <w:sz w:val="30"/>
          <w:szCs w:val="30"/>
        </w:rPr>
      </w:pPr>
      <w:bookmarkStart w:id="0" w:name="_GoBack"/>
      <w:r>
        <w:rPr>
          <w:noProof/>
          <w:lang w:val="es-ES" w:eastAsia="es-ES"/>
        </w:rPr>
        <w:drawing>
          <wp:anchor distT="0" distB="0" distL="114300" distR="118110" simplePos="0" relativeHeight="2" behindDoc="1" locked="0" layoutInCell="1" allowOverlap="1">
            <wp:simplePos x="0" y="0"/>
            <wp:positionH relativeFrom="column">
              <wp:posOffset>-468144</wp:posOffset>
            </wp:positionH>
            <wp:positionV relativeFrom="paragraph">
              <wp:posOffset>-118745</wp:posOffset>
            </wp:positionV>
            <wp:extent cx="10694894" cy="7713394"/>
            <wp:effectExtent l="0" t="0" r="0" b="1905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 Imagen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711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>
        <w:rPr>
          <w:rFonts w:ascii="Arial Narrow" w:hAnsi="Arial Narrow"/>
          <w:b/>
          <w:sz w:val="30"/>
          <w:szCs w:val="30"/>
        </w:rPr>
        <w:t>La representació sindical, garantia dels teus drets</w:t>
      </w:r>
    </w:p>
    <w:p w:rsidR="001C4ED3" w:rsidRDefault="00796582">
      <w:pPr>
        <w:jc w:val="both"/>
      </w:pPr>
      <w:r>
        <w:rPr>
          <w:rFonts w:ascii="Arial Narrow" w:hAnsi="Arial Narrow"/>
          <w:b/>
          <w:sz w:val="24"/>
          <w:szCs w:val="24"/>
        </w:rPr>
        <w:t xml:space="preserve">Som els </w:t>
      </w:r>
      <w:r w:rsidR="006B6E02">
        <w:rPr>
          <w:rFonts w:ascii="Arial Narrow" w:hAnsi="Arial Narrow"/>
          <w:b/>
          <w:sz w:val="24"/>
          <w:szCs w:val="24"/>
        </w:rPr>
        <w:t xml:space="preserve">i les </w:t>
      </w:r>
      <w:r>
        <w:rPr>
          <w:rFonts w:ascii="Arial Narrow" w:hAnsi="Arial Narrow"/>
          <w:b/>
          <w:sz w:val="24"/>
          <w:szCs w:val="24"/>
        </w:rPr>
        <w:t xml:space="preserve">representants sindicals qui negociem i portem les teves reivindicacions als convenis col·lectius, acords i pactes per aconseguir condicions de treball dignes i, alhora, vigilem el seu compliment en el teu centre de treball. </w:t>
      </w:r>
    </w:p>
    <w:tbl>
      <w:tblPr>
        <w:tblW w:w="646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71" w:type="dxa"/>
          <w:left w:w="142" w:type="dxa"/>
          <w:bottom w:w="71" w:type="dxa"/>
          <w:right w:w="142" w:type="dxa"/>
        </w:tblCellMar>
        <w:tblLook w:val="04A0" w:firstRow="1" w:lastRow="0" w:firstColumn="1" w:lastColumn="0" w:noHBand="0" w:noVBand="1"/>
      </w:tblPr>
      <w:tblGrid>
        <w:gridCol w:w="6469"/>
      </w:tblGrid>
      <w:tr w:rsidR="001C4ED3">
        <w:trPr>
          <w:trHeight w:val="877"/>
          <w:jc w:val="center"/>
        </w:trPr>
        <w:tc>
          <w:tcPr>
            <w:tcW w:w="6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C4ED3" w:rsidRDefault="00796582">
            <w:pPr>
              <w:spacing w:line="240" w:lineRule="auto"/>
              <w:jc w:val="center"/>
              <w:rPr>
                <w:rFonts w:ascii="Arial Narrow" w:hAnsi="Arial Narrow"/>
                <w:b/>
                <w:sz w:val="28"/>
                <w:szCs w:val="28"/>
                <w:u w:val="single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 xml:space="preserve">Per això és </w:t>
            </w:r>
            <w:r>
              <w:rPr>
                <w:rFonts w:ascii="Arial Narrow" w:hAnsi="Arial Narrow"/>
                <w:b/>
                <w:sz w:val="28"/>
                <w:szCs w:val="28"/>
                <w:u w:val="single"/>
              </w:rPr>
              <w:t>important que participis en les</w:t>
            </w:r>
          </w:p>
          <w:p w:rsidR="001C4ED3" w:rsidRDefault="00796582" w:rsidP="006B6E0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sz w:val="28"/>
                <w:szCs w:val="28"/>
                <w:u w:val="single"/>
              </w:rPr>
              <w:t>el</w:t>
            </w:r>
            <w:r w:rsidR="006B6E02">
              <w:rPr>
                <w:rFonts w:ascii="Arial Narrow" w:hAnsi="Arial Narrow"/>
                <w:b/>
                <w:sz w:val="28"/>
                <w:szCs w:val="28"/>
                <w:u w:val="single"/>
              </w:rPr>
              <w:t xml:space="preserve">eccions sindicals per escollir </w:t>
            </w:r>
            <w:r>
              <w:rPr>
                <w:rFonts w:ascii="Arial Narrow" w:hAnsi="Arial Narrow"/>
                <w:b/>
                <w:sz w:val="28"/>
                <w:szCs w:val="28"/>
                <w:u w:val="single"/>
              </w:rPr>
              <w:t>l</w:t>
            </w:r>
            <w:r w:rsidR="006B6E02">
              <w:rPr>
                <w:rFonts w:ascii="Arial Narrow" w:hAnsi="Arial Narrow"/>
                <w:b/>
                <w:sz w:val="28"/>
                <w:szCs w:val="28"/>
                <w:u w:val="single"/>
              </w:rPr>
              <w:t>a</w:t>
            </w:r>
            <w:r>
              <w:rPr>
                <w:rFonts w:ascii="Arial Narrow" w:hAnsi="Arial Narrow"/>
                <w:b/>
                <w:sz w:val="28"/>
                <w:szCs w:val="28"/>
                <w:u w:val="single"/>
              </w:rPr>
              <w:t xml:space="preserve"> te</w:t>
            </w:r>
            <w:r w:rsidR="006B6E02">
              <w:rPr>
                <w:rFonts w:ascii="Arial Narrow" w:hAnsi="Arial Narrow"/>
                <w:b/>
                <w:sz w:val="28"/>
                <w:szCs w:val="28"/>
                <w:u w:val="single"/>
              </w:rPr>
              <w:t>va</w:t>
            </w:r>
            <w:r>
              <w:rPr>
                <w:rFonts w:ascii="Arial Narrow" w:hAnsi="Arial Narrow"/>
                <w:b/>
                <w:sz w:val="28"/>
                <w:szCs w:val="28"/>
                <w:u w:val="single"/>
              </w:rPr>
              <w:t xml:space="preserve"> representa</w:t>
            </w:r>
            <w:r w:rsidR="006B6E02">
              <w:rPr>
                <w:rFonts w:ascii="Arial Narrow" w:hAnsi="Arial Narrow"/>
                <w:b/>
                <w:sz w:val="28"/>
                <w:szCs w:val="28"/>
                <w:u w:val="single"/>
              </w:rPr>
              <w:t>ció</w:t>
            </w:r>
          </w:p>
        </w:tc>
      </w:tr>
    </w:tbl>
    <w:p w:rsidR="001C4ED3" w:rsidRDefault="001C4ED3">
      <w:pPr>
        <w:spacing w:line="240" w:lineRule="auto"/>
        <w:rPr>
          <w:rFonts w:ascii="Arial Narrow" w:hAnsi="Arial Narrow"/>
        </w:rPr>
      </w:pPr>
    </w:p>
    <w:p w:rsidR="001C4ED3" w:rsidRDefault="00796582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Només mitjançant la negociació col·lectiva aconseguirem millores en les nostres condicions laborals</w:t>
      </w:r>
      <w:r>
        <w:rPr>
          <w:rFonts w:ascii="Arial Narrow" w:hAnsi="Arial Narrow"/>
          <w:sz w:val="24"/>
          <w:szCs w:val="24"/>
        </w:rPr>
        <w:t xml:space="preserve"> i som els </w:t>
      </w:r>
      <w:r w:rsidR="00206FDE">
        <w:rPr>
          <w:rFonts w:ascii="Arial Narrow" w:hAnsi="Arial Narrow"/>
          <w:sz w:val="24"/>
          <w:szCs w:val="24"/>
        </w:rPr>
        <w:t xml:space="preserve">i les </w:t>
      </w:r>
      <w:r>
        <w:rPr>
          <w:rFonts w:ascii="Arial Narrow" w:hAnsi="Arial Narrow"/>
          <w:sz w:val="24"/>
          <w:szCs w:val="24"/>
        </w:rPr>
        <w:t>representants sindicals els qui ens deixarem la pell per aconseguir aquestes millores.</w:t>
      </w:r>
    </w:p>
    <w:p w:rsidR="001C4ED3" w:rsidRDefault="00796582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Amb la negociació col·lectiva:  </w:t>
      </w:r>
    </w:p>
    <w:p w:rsidR="001C4ED3" w:rsidRDefault="00796582">
      <w:pPr>
        <w:pStyle w:val="Prrafodelista"/>
        <w:numPr>
          <w:ilvl w:val="0"/>
          <w:numId w:val="1"/>
        </w:numPr>
        <w:spacing w:after="120"/>
        <w:ind w:left="704" w:hanging="284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Et procurem </w:t>
      </w:r>
      <w:r>
        <w:rPr>
          <w:rFonts w:ascii="Arial Narrow" w:hAnsi="Arial Narrow"/>
          <w:b/>
          <w:sz w:val="24"/>
          <w:szCs w:val="24"/>
          <w:u w:val="single"/>
        </w:rPr>
        <w:t>millores salarials</w:t>
      </w:r>
      <w:r>
        <w:rPr>
          <w:rFonts w:ascii="Arial Narrow" w:hAnsi="Arial Narrow"/>
          <w:sz w:val="24"/>
          <w:szCs w:val="24"/>
        </w:rPr>
        <w:t xml:space="preserve"> negociant cada any els increments salarials que pertoquin. </w:t>
      </w:r>
    </w:p>
    <w:p w:rsidR="001C4ED3" w:rsidRDefault="00796582">
      <w:pPr>
        <w:pStyle w:val="Prrafodelista"/>
        <w:numPr>
          <w:ilvl w:val="0"/>
          <w:numId w:val="1"/>
        </w:numPr>
        <w:spacing w:after="120"/>
        <w:ind w:left="704" w:hanging="284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Defensem la </w:t>
      </w:r>
      <w:r>
        <w:rPr>
          <w:rFonts w:ascii="Arial Narrow" w:hAnsi="Arial Narrow"/>
          <w:b/>
          <w:sz w:val="24"/>
          <w:szCs w:val="24"/>
          <w:u w:val="single"/>
        </w:rPr>
        <w:t>contractació indefinida</w:t>
      </w:r>
      <w:r>
        <w:rPr>
          <w:rFonts w:ascii="Arial Narrow" w:hAnsi="Arial Narrow"/>
          <w:sz w:val="24"/>
          <w:szCs w:val="24"/>
        </w:rPr>
        <w:t xml:space="preserve"> i lluitem per evitar jornades excessives i les hores extres no pagades.</w:t>
      </w:r>
    </w:p>
    <w:p w:rsidR="001C4ED3" w:rsidRDefault="00796582">
      <w:pPr>
        <w:pStyle w:val="Prrafodelista"/>
        <w:numPr>
          <w:ilvl w:val="0"/>
          <w:numId w:val="1"/>
        </w:numPr>
        <w:spacing w:after="120"/>
        <w:ind w:left="704" w:hanging="284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Reduïm la </w:t>
      </w:r>
      <w:r>
        <w:rPr>
          <w:rFonts w:ascii="Arial Narrow" w:hAnsi="Arial Narrow"/>
          <w:b/>
          <w:sz w:val="24"/>
          <w:szCs w:val="24"/>
          <w:u w:val="single"/>
        </w:rPr>
        <w:t>sinistralitat laboral</w:t>
      </w:r>
      <w:r>
        <w:rPr>
          <w:rFonts w:ascii="Arial Narrow" w:hAnsi="Arial Narrow"/>
          <w:sz w:val="24"/>
          <w:szCs w:val="24"/>
        </w:rPr>
        <w:t xml:space="preserve"> dissenyant per a tu treballs més segurs i més saludables.</w:t>
      </w:r>
    </w:p>
    <w:p w:rsidR="001C4ED3" w:rsidRDefault="00796582">
      <w:pPr>
        <w:pStyle w:val="Prrafodelista"/>
        <w:numPr>
          <w:ilvl w:val="0"/>
          <w:numId w:val="1"/>
        </w:numPr>
        <w:spacing w:after="120"/>
        <w:ind w:left="704" w:hanging="284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Treballem per la </w:t>
      </w:r>
      <w:r>
        <w:rPr>
          <w:rFonts w:ascii="Arial Narrow" w:hAnsi="Arial Narrow"/>
          <w:b/>
          <w:sz w:val="24"/>
          <w:szCs w:val="24"/>
          <w:u w:val="single"/>
        </w:rPr>
        <w:t>igualtat real i efectiva</w:t>
      </w:r>
      <w:r>
        <w:rPr>
          <w:rFonts w:ascii="Arial Narrow" w:hAnsi="Arial Narrow"/>
          <w:sz w:val="24"/>
          <w:szCs w:val="24"/>
        </w:rPr>
        <w:t xml:space="preserve"> per acabar amb la bretxa salarial, l’assetjament sexual i per raó de gènere.</w:t>
      </w:r>
    </w:p>
    <w:p w:rsidR="001C4ED3" w:rsidRDefault="00796582">
      <w:pPr>
        <w:pStyle w:val="Prrafodelista"/>
        <w:numPr>
          <w:ilvl w:val="0"/>
          <w:numId w:val="1"/>
        </w:numPr>
        <w:spacing w:after="120"/>
        <w:ind w:left="704" w:hanging="284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Definim </w:t>
      </w:r>
      <w:r>
        <w:rPr>
          <w:rFonts w:ascii="Arial Narrow" w:hAnsi="Arial Narrow"/>
          <w:b/>
          <w:sz w:val="24"/>
          <w:szCs w:val="24"/>
          <w:u w:val="single"/>
        </w:rPr>
        <w:t>grups professionals</w:t>
      </w:r>
      <w:r>
        <w:rPr>
          <w:rFonts w:ascii="Arial Narrow" w:hAnsi="Arial Narrow"/>
          <w:sz w:val="24"/>
          <w:szCs w:val="24"/>
        </w:rPr>
        <w:t xml:space="preserve"> adaptats als nivells i circumstàncies del centre de treball.</w:t>
      </w:r>
    </w:p>
    <w:p w:rsidR="001C4ED3" w:rsidRDefault="00796582">
      <w:pPr>
        <w:pStyle w:val="Prrafodelista"/>
        <w:numPr>
          <w:ilvl w:val="0"/>
          <w:numId w:val="1"/>
        </w:numPr>
        <w:ind w:left="704" w:hanging="284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Participem en el canvi per aconseguir un </w:t>
      </w:r>
      <w:r>
        <w:rPr>
          <w:rFonts w:ascii="Arial Narrow" w:hAnsi="Arial Narrow"/>
          <w:b/>
          <w:sz w:val="24"/>
          <w:szCs w:val="24"/>
          <w:u w:val="single"/>
        </w:rPr>
        <w:t>model més sostenible i respectuós amb el medi ambient</w:t>
      </w:r>
      <w:r>
        <w:rPr>
          <w:rFonts w:ascii="Arial Narrow" w:hAnsi="Arial Narrow"/>
          <w:sz w:val="24"/>
          <w:szCs w:val="24"/>
        </w:rPr>
        <w:t>.</w:t>
      </w:r>
    </w:p>
    <w:p w:rsidR="001C4ED3" w:rsidRDefault="001C4ED3">
      <w:pPr>
        <w:jc w:val="center"/>
        <w:rPr>
          <w:rFonts w:ascii="Arial Narrow" w:hAnsi="Arial Narrow"/>
          <w:b/>
          <w:sz w:val="20"/>
          <w:szCs w:val="20"/>
        </w:rPr>
      </w:pPr>
    </w:p>
    <w:p w:rsidR="001C4ED3" w:rsidRDefault="001C4ED3">
      <w:pPr>
        <w:jc w:val="center"/>
        <w:rPr>
          <w:sz w:val="20"/>
          <w:szCs w:val="20"/>
        </w:rPr>
      </w:pPr>
    </w:p>
    <w:p w:rsidR="001C4ED3" w:rsidRDefault="00796582">
      <w:pPr>
        <w:jc w:val="center"/>
        <w:rPr>
          <w:rFonts w:ascii="Arial Narrow" w:hAnsi="Arial Narrow"/>
          <w:b/>
          <w:sz w:val="30"/>
          <w:szCs w:val="30"/>
        </w:rPr>
      </w:pPr>
      <w:r>
        <w:rPr>
          <w:rFonts w:ascii="Arial Narrow" w:hAnsi="Arial Narrow"/>
          <w:b/>
          <w:sz w:val="30"/>
          <w:szCs w:val="30"/>
        </w:rPr>
        <w:t>La UGT, la millor opció</w:t>
      </w:r>
    </w:p>
    <w:p w:rsidR="001C4ED3" w:rsidRDefault="00796582">
      <w:pPr>
        <w:pStyle w:val="Prrafodelista"/>
        <w:numPr>
          <w:ilvl w:val="0"/>
          <w:numId w:val="1"/>
        </w:numPr>
        <w:spacing w:after="120"/>
        <w:ind w:left="704" w:hanging="284"/>
        <w:jc w:val="both"/>
      </w:pPr>
      <w:r>
        <w:rPr>
          <w:rFonts w:ascii="Arial Narrow" w:hAnsi="Arial Narrow"/>
          <w:sz w:val="24"/>
          <w:szCs w:val="24"/>
        </w:rPr>
        <w:t xml:space="preserve">Com a </w:t>
      </w:r>
      <w:r>
        <w:rPr>
          <w:rFonts w:ascii="Arial Narrow" w:hAnsi="Arial Narrow"/>
          <w:b/>
          <w:sz w:val="24"/>
          <w:szCs w:val="24"/>
        </w:rPr>
        <w:t>sindicat de classe</w:t>
      </w:r>
      <w:r>
        <w:rPr>
          <w:rFonts w:ascii="Arial Narrow" w:hAnsi="Arial Narrow"/>
          <w:sz w:val="24"/>
          <w:szCs w:val="24"/>
        </w:rPr>
        <w:t>, defensem per igual els drets de tots els treballadors i treballadores, no els d’un col·lectiu concret. Només amb la Unió de tots i totes aconseguirem la força necessària per millorar les condicions de treball.</w:t>
      </w:r>
    </w:p>
    <w:p w:rsidR="001C4ED3" w:rsidRDefault="00796582">
      <w:pPr>
        <w:pStyle w:val="Prrafodelista"/>
        <w:numPr>
          <w:ilvl w:val="0"/>
          <w:numId w:val="1"/>
        </w:numPr>
        <w:spacing w:after="120"/>
        <w:ind w:left="704" w:hanging="284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Com a </w:t>
      </w:r>
      <w:r>
        <w:rPr>
          <w:rFonts w:ascii="Arial Narrow" w:hAnsi="Arial Narrow"/>
          <w:b/>
          <w:sz w:val="24"/>
          <w:szCs w:val="24"/>
        </w:rPr>
        <w:t>sindicat més representatiu</w:t>
      </w:r>
      <w:r>
        <w:rPr>
          <w:rFonts w:ascii="Arial Narrow" w:hAnsi="Arial Narrow"/>
          <w:sz w:val="24"/>
          <w:szCs w:val="24"/>
        </w:rPr>
        <w:t xml:space="preserve">, portem les teves reivindicacions a les taules de negociació a tots els àmbits territorials i sectorials. </w:t>
      </w:r>
    </w:p>
    <w:p w:rsidR="001C4ED3" w:rsidRDefault="00796582">
      <w:pPr>
        <w:pStyle w:val="Prrafodelista"/>
        <w:numPr>
          <w:ilvl w:val="0"/>
          <w:numId w:val="1"/>
        </w:numPr>
        <w:spacing w:after="120"/>
        <w:ind w:left="704" w:hanging="284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Però també estem presents a totes les </w:t>
      </w:r>
      <w:r>
        <w:rPr>
          <w:rFonts w:ascii="Arial Narrow" w:hAnsi="Arial Narrow"/>
          <w:b/>
          <w:sz w:val="24"/>
          <w:szCs w:val="24"/>
        </w:rPr>
        <w:t>lluites socials</w:t>
      </w:r>
      <w:r>
        <w:rPr>
          <w:rFonts w:ascii="Arial Narrow" w:hAnsi="Arial Narrow"/>
          <w:sz w:val="24"/>
          <w:szCs w:val="24"/>
        </w:rPr>
        <w:t xml:space="preserve"> aportant el nostre petit esforç a la construcció d’una societat més justa i igualitària.</w:t>
      </w:r>
    </w:p>
    <w:p w:rsidR="001C4ED3" w:rsidRDefault="00796582">
      <w:pPr>
        <w:pStyle w:val="Prrafodelista"/>
        <w:numPr>
          <w:ilvl w:val="0"/>
          <w:numId w:val="1"/>
        </w:numPr>
        <w:ind w:left="704" w:hanging="284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Els nostres </w:t>
      </w:r>
      <w:r>
        <w:rPr>
          <w:rFonts w:ascii="Arial Narrow" w:hAnsi="Arial Narrow"/>
          <w:b/>
          <w:sz w:val="24"/>
          <w:szCs w:val="24"/>
        </w:rPr>
        <w:t>130 anys d’història</w:t>
      </w:r>
      <w:r>
        <w:rPr>
          <w:rFonts w:ascii="Arial Narrow" w:hAnsi="Arial Narrow"/>
          <w:sz w:val="24"/>
          <w:szCs w:val="24"/>
        </w:rPr>
        <w:t xml:space="preserve"> ens avalen com a sindicat que fa valdre els interessos de les persones treballadores per sobre d’interessos partidistes, perquè tenim clar el que hem estat, som i serem: UN SINDICAT que rep la seva força de les persones que, mitjançant la seva </w:t>
      </w:r>
      <w:r>
        <w:rPr>
          <w:rFonts w:ascii="Arial Narrow" w:hAnsi="Arial Narrow"/>
          <w:b/>
          <w:sz w:val="24"/>
          <w:szCs w:val="24"/>
        </w:rPr>
        <w:t>afiliació</w:t>
      </w:r>
      <w:r>
        <w:rPr>
          <w:rFonts w:ascii="Arial Narrow" w:hAnsi="Arial Narrow"/>
          <w:sz w:val="24"/>
          <w:szCs w:val="24"/>
        </w:rPr>
        <w:t xml:space="preserve">, participen en aquesta gran organització que som la UGT. </w:t>
      </w:r>
    </w:p>
    <w:p w:rsidR="001C4ED3" w:rsidRDefault="00796582">
      <w:pPr>
        <w:ind w:left="60"/>
      </w:pPr>
      <w:r>
        <w:rPr>
          <w:rFonts w:ascii="Arial Narrow" w:hAnsi="Arial Narrow"/>
          <w:sz w:val="24"/>
          <w:szCs w:val="24"/>
        </w:rPr>
        <w:t xml:space="preserve">Per tot això, la </w:t>
      </w:r>
      <w:r>
        <w:rPr>
          <w:rFonts w:ascii="Arial Narrow" w:hAnsi="Arial Narrow"/>
          <w:b/>
          <w:sz w:val="24"/>
          <w:szCs w:val="24"/>
        </w:rPr>
        <w:t>UGT</w:t>
      </w:r>
      <w:r>
        <w:rPr>
          <w:rFonts w:ascii="Arial Narrow" w:hAnsi="Arial Narrow"/>
          <w:sz w:val="24"/>
          <w:szCs w:val="24"/>
        </w:rPr>
        <w:t xml:space="preserve"> som i serem sempre la millor opció per fer sentir la teva veu i tu ets i seràs sempre </w:t>
      </w:r>
      <w:r>
        <w:rPr>
          <w:rFonts w:ascii="Arial Narrow" w:hAnsi="Arial Narrow"/>
          <w:b/>
          <w:sz w:val="24"/>
          <w:szCs w:val="24"/>
        </w:rPr>
        <w:t>LA NOSTRA FORÇA</w:t>
      </w:r>
      <w:r>
        <w:rPr>
          <w:rFonts w:ascii="Arial Narrow" w:hAnsi="Arial Narrow"/>
          <w:sz w:val="24"/>
          <w:szCs w:val="24"/>
        </w:rPr>
        <w:t xml:space="preserve">.  </w:t>
      </w:r>
    </w:p>
    <w:p w:rsidR="001C4ED3" w:rsidRDefault="001C4ED3">
      <w:pPr>
        <w:ind w:left="60"/>
        <w:rPr>
          <w:rFonts w:ascii="Arial Narrow" w:hAnsi="Arial Narrow"/>
          <w:sz w:val="24"/>
          <w:szCs w:val="24"/>
        </w:rPr>
      </w:pPr>
    </w:p>
    <w:p w:rsidR="001C4ED3" w:rsidRDefault="00796582">
      <w:pPr>
        <w:ind w:left="60"/>
        <w:rPr>
          <w:rFonts w:ascii="Arial Narrow" w:hAnsi="Arial Narrow"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0" distR="179705" simplePos="0" relativeHeight="3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635</wp:posOffset>
            </wp:positionV>
            <wp:extent cx="572135" cy="784860"/>
            <wp:effectExtent l="0" t="0" r="0" b="0"/>
            <wp:wrapSquare wrapText="bothSides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sz w:val="24"/>
          <w:szCs w:val="24"/>
        </w:rPr>
        <w:t xml:space="preserve">  </w:t>
      </w:r>
    </w:p>
    <w:p w:rsidR="001C4ED3" w:rsidRDefault="00796582">
      <w:pPr>
        <w:ind w:left="6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#</w:t>
      </w:r>
      <w:proofErr w:type="spellStart"/>
      <w:r>
        <w:rPr>
          <w:rFonts w:ascii="Arial Narrow" w:hAnsi="Arial Narrow"/>
          <w:b/>
          <w:sz w:val="28"/>
          <w:szCs w:val="28"/>
        </w:rPr>
        <w:t>UGTlanostraforça</w:t>
      </w:r>
      <w:proofErr w:type="spellEnd"/>
      <w:r>
        <w:rPr>
          <w:rFonts w:ascii="Arial Narrow" w:hAnsi="Arial Narrow"/>
          <w:b/>
          <w:sz w:val="28"/>
          <w:szCs w:val="28"/>
        </w:rPr>
        <w:t xml:space="preserve">                       </w:t>
      </w:r>
    </w:p>
    <w:p w:rsidR="001C4ED3" w:rsidRDefault="001C4ED3">
      <w:pPr>
        <w:ind w:left="60"/>
        <w:rPr>
          <w:rFonts w:ascii="Arial Narrow" w:hAnsi="Arial Narrow"/>
          <w:sz w:val="24"/>
          <w:szCs w:val="24"/>
        </w:rPr>
      </w:pPr>
    </w:p>
    <w:p w:rsidR="001C4ED3" w:rsidRDefault="001C4ED3">
      <w:pPr>
        <w:ind w:left="60"/>
        <w:rPr>
          <w:rFonts w:ascii="Arial Narrow" w:hAnsi="Arial Narrow"/>
          <w:sz w:val="24"/>
          <w:szCs w:val="24"/>
        </w:rPr>
      </w:pPr>
    </w:p>
    <w:p w:rsidR="001C4ED3" w:rsidRDefault="00796582">
      <w:pPr>
        <w:ind w:left="60"/>
        <w:jc w:val="center"/>
      </w:pPr>
      <w:r>
        <w:rPr>
          <w:rFonts w:ascii="Arial Narrow" w:hAnsi="Arial Narrow"/>
          <w:sz w:val="24"/>
          <w:szCs w:val="24"/>
        </w:rPr>
        <w:t>Si et vols afiliar, consulta http://www.ugt.cat/afiliat-a-la-ugt-de-catalunya/</w:t>
      </w:r>
    </w:p>
    <w:sectPr w:rsidR="001C4ED3">
      <w:headerReference w:type="default" r:id="rId10"/>
      <w:pgSz w:w="16838" w:h="11906" w:orient="landscape"/>
      <w:pgMar w:top="201" w:right="678" w:bottom="567" w:left="709" w:header="144" w:footer="0" w:gutter="0"/>
      <w:cols w:num="2" w:space="1306"/>
      <w:formProt w:val="0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24E" w:rsidRDefault="00796582">
      <w:pPr>
        <w:spacing w:after="0" w:line="240" w:lineRule="auto"/>
      </w:pPr>
      <w:r>
        <w:separator/>
      </w:r>
    </w:p>
  </w:endnote>
  <w:endnote w:type="continuationSeparator" w:id="0">
    <w:p w:rsidR="007A624E" w:rsidRDefault="00796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z">
    <w:altName w:val="Times New Roman"/>
    <w:charset w:val="01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24E" w:rsidRDefault="00796582">
      <w:pPr>
        <w:spacing w:after="0" w:line="240" w:lineRule="auto"/>
      </w:pPr>
      <w:r>
        <w:separator/>
      </w:r>
    </w:p>
  </w:footnote>
  <w:footnote w:type="continuationSeparator" w:id="0">
    <w:p w:rsidR="007A624E" w:rsidRDefault="007965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ED3" w:rsidRDefault="001C4ED3">
    <w:pPr>
      <w:spacing w:after="0" w:line="240" w:lineRule="auto"/>
      <w:jc w:val="center"/>
      <w:rPr>
        <w:rFonts w:ascii="Arial Narrow" w:hAnsi="Arial Narrow"/>
        <w:b/>
        <w:sz w:val="32"/>
        <w:szCs w:val="32"/>
      </w:rPr>
    </w:pPr>
  </w:p>
  <w:p w:rsidR="001C4ED3" w:rsidRDefault="00796582">
    <w:pPr>
      <w:spacing w:after="0" w:line="240" w:lineRule="auto"/>
      <w:jc w:val="center"/>
      <w:rPr>
        <w:rFonts w:ascii="Arial Narrow" w:hAnsi="Arial Narrow"/>
        <w:b/>
        <w:sz w:val="32"/>
        <w:szCs w:val="32"/>
      </w:rPr>
    </w:pPr>
    <w:r>
      <w:rPr>
        <w:rFonts w:ascii="Arial Narrow" w:hAnsi="Arial Narrow"/>
        <w:b/>
        <w:sz w:val="32"/>
        <w:szCs w:val="32"/>
      </w:rPr>
      <w:t>LA UNIÓ, LA NOSTRA FORÇA</w:t>
    </w:r>
  </w:p>
  <w:p w:rsidR="001C4ED3" w:rsidRDefault="001C4E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64D7A"/>
    <w:multiLevelType w:val="multilevel"/>
    <w:tmpl w:val="0636A0F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281F57B7"/>
    <w:multiLevelType w:val="multilevel"/>
    <w:tmpl w:val="8C123ADA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ED3"/>
    <w:rsid w:val="001C4ED3"/>
    <w:rsid w:val="00206FDE"/>
    <w:rsid w:val="006B6E02"/>
    <w:rsid w:val="00796582"/>
    <w:rsid w:val="007A624E"/>
    <w:rsid w:val="00987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ca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InternetLink">
    <w:name w:val="Internet Link"/>
    <w:basedOn w:val="Fuentedeprrafopredeter"/>
    <w:uiPriority w:val="99"/>
    <w:unhideWhenUsed/>
    <w:rsid w:val="001D4439"/>
    <w:rPr>
      <w:color w:val="0000FF" w:themeColor="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88677B"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EC39C0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EC39C0"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ascii="Arial Narrow" w:hAnsi="Arial Narrow"/>
      <w:sz w:val="24"/>
      <w:szCs w:val="24"/>
    </w:rPr>
  </w:style>
  <w:style w:type="character" w:customStyle="1" w:styleId="ListLabel5">
    <w:name w:val="ListLabel 5"/>
    <w:qFormat/>
    <w:rPr>
      <w:rFonts w:ascii="Arial Narrow" w:hAnsi="Arial Narrow" w:cs="Symbol"/>
      <w:sz w:val="24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Wingdings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Wingdings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Wingdings"/>
    </w:rPr>
  </w:style>
  <w:style w:type="character" w:customStyle="1" w:styleId="ListLabel14">
    <w:name w:val="ListLabel 14"/>
    <w:qFormat/>
    <w:rPr>
      <w:rFonts w:ascii="Arial Narrow" w:hAnsi="Arial Narrow"/>
      <w:sz w:val="24"/>
      <w:szCs w:val="24"/>
    </w:rPr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Taz" w:eastAsia="Arial Unicode MS" w:hAnsi="Taz" w:cs="Arial Unicode MS"/>
      <w:sz w:val="28"/>
      <w:szCs w:val="28"/>
    </w:rPr>
  </w:style>
  <w:style w:type="paragraph" w:styleId="Textoindependiente">
    <w:name w:val="Body Text"/>
    <w:basedOn w:val="Normal"/>
    <w:pPr>
      <w:spacing w:after="140"/>
    </w:pPr>
  </w:style>
  <w:style w:type="paragraph" w:styleId="Lista">
    <w:name w:val="List"/>
    <w:basedOn w:val="Textoindependiente"/>
    <w:rPr>
      <w:rFonts w:ascii="Taz" w:hAnsi="Taz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ascii="Taz" w:hAnsi="Taz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ascii="Taz" w:hAnsi="Taz"/>
    </w:rPr>
  </w:style>
  <w:style w:type="paragraph" w:styleId="Prrafodelista">
    <w:name w:val="List Paragraph"/>
    <w:basedOn w:val="Normal"/>
    <w:uiPriority w:val="34"/>
    <w:qFormat/>
    <w:rsid w:val="001D4439"/>
    <w:pPr>
      <w:ind w:left="720"/>
      <w:contextualSpacing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88677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C39C0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EC39C0"/>
    <w:pPr>
      <w:tabs>
        <w:tab w:val="center" w:pos="4252"/>
        <w:tab w:val="right" w:pos="8504"/>
      </w:tabs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ca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InternetLink">
    <w:name w:val="Internet Link"/>
    <w:basedOn w:val="Fuentedeprrafopredeter"/>
    <w:uiPriority w:val="99"/>
    <w:unhideWhenUsed/>
    <w:rsid w:val="001D4439"/>
    <w:rPr>
      <w:color w:val="0000FF" w:themeColor="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88677B"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EC39C0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EC39C0"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ascii="Arial Narrow" w:hAnsi="Arial Narrow"/>
      <w:sz w:val="24"/>
      <w:szCs w:val="24"/>
    </w:rPr>
  </w:style>
  <w:style w:type="character" w:customStyle="1" w:styleId="ListLabel5">
    <w:name w:val="ListLabel 5"/>
    <w:qFormat/>
    <w:rPr>
      <w:rFonts w:ascii="Arial Narrow" w:hAnsi="Arial Narrow" w:cs="Symbol"/>
      <w:sz w:val="24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Wingdings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Wingdings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Wingdings"/>
    </w:rPr>
  </w:style>
  <w:style w:type="character" w:customStyle="1" w:styleId="ListLabel14">
    <w:name w:val="ListLabel 14"/>
    <w:qFormat/>
    <w:rPr>
      <w:rFonts w:ascii="Arial Narrow" w:hAnsi="Arial Narrow"/>
      <w:sz w:val="24"/>
      <w:szCs w:val="24"/>
    </w:rPr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Taz" w:eastAsia="Arial Unicode MS" w:hAnsi="Taz" w:cs="Arial Unicode MS"/>
      <w:sz w:val="28"/>
      <w:szCs w:val="28"/>
    </w:rPr>
  </w:style>
  <w:style w:type="paragraph" w:styleId="Textoindependiente">
    <w:name w:val="Body Text"/>
    <w:basedOn w:val="Normal"/>
    <w:pPr>
      <w:spacing w:after="140"/>
    </w:pPr>
  </w:style>
  <w:style w:type="paragraph" w:styleId="Lista">
    <w:name w:val="List"/>
    <w:basedOn w:val="Textoindependiente"/>
    <w:rPr>
      <w:rFonts w:ascii="Taz" w:hAnsi="Taz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ascii="Taz" w:hAnsi="Taz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ascii="Taz" w:hAnsi="Taz"/>
    </w:rPr>
  </w:style>
  <w:style w:type="paragraph" w:styleId="Prrafodelista">
    <w:name w:val="List Paragraph"/>
    <w:basedOn w:val="Normal"/>
    <w:uiPriority w:val="34"/>
    <w:qFormat/>
    <w:rsid w:val="001D4439"/>
    <w:pPr>
      <w:ind w:left="720"/>
      <w:contextualSpacing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88677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C39C0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EC39C0"/>
    <w:pPr>
      <w:tabs>
        <w:tab w:val="center" w:pos="4252"/>
        <w:tab w:val="right" w:pos="8504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363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Rodriguez</dc:creator>
  <dc:description/>
  <cp:lastModifiedBy>Sally Revuelta</cp:lastModifiedBy>
  <cp:revision>7</cp:revision>
  <cp:lastPrinted>2018-11-23T12:27:00Z</cp:lastPrinted>
  <dcterms:created xsi:type="dcterms:W3CDTF">2018-10-28T11:25:00Z</dcterms:created>
  <dcterms:modified xsi:type="dcterms:W3CDTF">2018-11-23T12:29:00Z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